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rFonts w:ascii="Times New Roman" w:hAnsi="Times New Roman"/>
          <w:b/>
          <w:bCs/>
          <w:sz w:val="28"/>
          <w:szCs w:val="28"/>
        </w:rPr>
        <w:t>Аннотация  к рабочей программе</w:t>
      </w:r>
    </w:p>
    <w:p>
      <w:pPr>
        <w:pStyle w:val="Normal"/>
        <w:bidi w:val="0"/>
        <w:jc w:val="center"/>
        <w:rPr/>
      </w:pPr>
      <w:r>
        <w:rPr>
          <w:rFonts w:ascii="Times New Roman" w:hAnsi="Times New Roman"/>
          <w:b/>
          <w:bCs/>
          <w:sz w:val="28"/>
          <w:szCs w:val="28"/>
        </w:rPr>
        <w:t>учебного предмета «</w:t>
      </w:r>
      <w:r>
        <w:rPr>
          <w:rFonts w:ascii="Times New Roman" w:hAnsi="Times New Roman"/>
          <w:b/>
          <w:bCs/>
          <w:sz w:val="28"/>
          <w:szCs w:val="28"/>
        </w:rPr>
        <w:t>Музыка</w:t>
      </w:r>
      <w:r>
        <w:rPr>
          <w:rFonts w:ascii="Times New Roman" w:hAnsi="Times New Roman"/>
          <w:b/>
          <w:bCs/>
          <w:sz w:val="28"/>
          <w:szCs w:val="28"/>
        </w:rPr>
        <w:t>» 5-</w:t>
      </w:r>
      <w:r>
        <w:rPr>
          <w:rFonts w:ascii="Times New Roman" w:hAnsi="Times New Roman"/>
          <w:b/>
          <w:bCs/>
          <w:sz w:val="28"/>
          <w:szCs w:val="28"/>
        </w:rPr>
        <w:t>8</w:t>
      </w:r>
      <w:r>
        <w:rPr>
          <w:rFonts w:ascii="Times New Roman" w:hAnsi="Times New Roman"/>
          <w:b/>
          <w:bCs/>
          <w:sz w:val="28"/>
          <w:szCs w:val="28"/>
        </w:rPr>
        <w:t xml:space="preserve"> классы</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start"/>
        <w:rPr/>
      </w:pPr>
      <w:r>
        <w:rPr>
          <w:rFonts w:ascii="Times New Roman" w:hAnsi="Times New Roman"/>
          <w:sz w:val="28"/>
          <w:szCs w:val="28"/>
        </w:rPr>
        <w:t xml:space="preserve">       </w:t>
      </w:r>
      <w:r>
        <w:rPr>
          <w:rFonts w:ascii="Times New Roman" w:hAnsi="Times New Roman"/>
          <w:sz w:val="28"/>
          <w:szCs w:val="28"/>
        </w:rPr>
        <w:t>Рабочая программа учебного предмета «</w:t>
      </w:r>
      <w:r>
        <w:rPr>
          <w:rFonts w:ascii="Times New Roman" w:hAnsi="Times New Roman"/>
          <w:sz w:val="28"/>
          <w:szCs w:val="28"/>
        </w:rPr>
        <w:t>Музыка</w:t>
      </w:r>
      <w:r>
        <w:rPr>
          <w:rFonts w:ascii="Times New Roman" w:hAnsi="Times New Roman"/>
          <w:sz w:val="28"/>
          <w:szCs w:val="28"/>
        </w:rPr>
        <w:t>» обязательной предметной области «</w:t>
      </w:r>
      <w:r>
        <w:rPr>
          <w:rFonts w:ascii="Times New Roman" w:hAnsi="Times New Roman"/>
          <w:sz w:val="28"/>
          <w:szCs w:val="28"/>
        </w:rPr>
        <w:t>Искусство</w:t>
      </w:r>
      <w:r>
        <w:rPr>
          <w:rFonts w:ascii="Times New Roman" w:hAnsi="Times New Roman"/>
          <w:sz w:val="28"/>
          <w:szCs w:val="28"/>
        </w:rPr>
        <w:t xml:space="preserve">» разработана в соответствии с пунктом 31.1 ФГОС НОО и реализуется </w:t>
      </w: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года</w:t>
      </w:r>
      <w:r>
        <w:rPr>
          <w:rFonts w:ascii="Times New Roman" w:hAnsi="Times New Roman"/>
          <w:sz w:val="28"/>
          <w:szCs w:val="28"/>
        </w:rPr>
        <w:t xml:space="preserve"> с 5 по </w:t>
      </w:r>
      <w:r>
        <w:rPr>
          <w:rFonts w:ascii="Times New Roman" w:hAnsi="Times New Roman"/>
          <w:sz w:val="28"/>
          <w:szCs w:val="28"/>
        </w:rPr>
        <w:t>8</w:t>
      </w:r>
      <w:r>
        <w:rPr>
          <w:rFonts w:ascii="Times New Roman" w:hAnsi="Times New Roman"/>
          <w:sz w:val="28"/>
          <w:szCs w:val="28"/>
        </w:rPr>
        <w:t xml:space="preserve"> класс.</w:t>
      </w:r>
    </w:p>
    <w:p>
      <w:pPr>
        <w:pStyle w:val="Normal"/>
        <w:bidi w:val="0"/>
        <w:jc w:val="start"/>
        <w:rPr/>
      </w:pPr>
      <w:r>
        <w:rPr>
          <w:rFonts w:ascii="Times New Roman" w:hAnsi="Times New Roman"/>
          <w:sz w:val="28"/>
          <w:szCs w:val="28"/>
        </w:rPr>
        <w:t xml:space="preserve">      </w:t>
      </w:r>
      <w:r>
        <w:rPr>
          <w:rFonts w:ascii="Times New Roman" w:hAnsi="Times New Roman"/>
          <w:sz w:val="28"/>
          <w:szCs w:val="28"/>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учебному предмету.</w:t>
      </w:r>
    </w:p>
    <w:p>
      <w:pPr>
        <w:pStyle w:val="Normal"/>
        <w:bidi w:val="0"/>
        <w:jc w:val="start"/>
        <w:rPr/>
      </w:pPr>
      <w:r>
        <w:rPr>
          <w:rFonts w:ascii="Times New Roman" w:hAnsi="Times New Roman"/>
          <w:sz w:val="28"/>
          <w:szCs w:val="28"/>
        </w:rPr>
        <w:t xml:space="preserve">     </w:t>
      </w:r>
      <w:r>
        <w:rPr>
          <w:rFonts w:ascii="Times New Roman" w:hAnsi="Times New Roman"/>
          <w:sz w:val="28"/>
          <w:szCs w:val="28"/>
        </w:rPr>
        <w:t>Рабочая программа учебного предмета является частью ООП НОО определяющей:</w:t>
      </w:r>
    </w:p>
    <w:p>
      <w:pPr>
        <w:pStyle w:val="Normal"/>
        <w:bidi w:val="0"/>
        <w:jc w:val="start"/>
        <w:rPr/>
      </w:pPr>
      <w:r>
        <w:rPr>
          <w:rFonts w:ascii="Times New Roman" w:hAnsi="Times New Roman"/>
          <w:sz w:val="28"/>
          <w:szCs w:val="28"/>
        </w:rPr>
        <w:t>- содержание;</w:t>
      </w:r>
    </w:p>
    <w:p>
      <w:pPr>
        <w:pStyle w:val="Normal"/>
        <w:bidi w:val="0"/>
        <w:jc w:val="start"/>
        <w:rPr/>
      </w:pPr>
      <w:r>
        <w:rPr>
          <w:rFonts w:ascii="Times New Roman" w:hAnsi="Times New Roman"/>
          <w:sz w:val="28"/>
          <w:szCs w:val="28"/>
        </w:rPr>
        <w:t>- планируемые результаты (личностные, метапредметные и предметные);</w:t>
      </w:r>
    </w:p>
    <w:p>
      <w:pPr>
        <w:pStyle w:val="Normal"/>
        <w:bidi w:val="0"/>
        <w:jc w:val="start"/>
        <w:rPr/>
      </w:pPr>
      <w:r>
        <w:rPr>
          <w:rFonts w:ascii="Times New Roman" w:hAnsi="Times New Roman"/>
          <w:sz w:val="28"/>
          <w:szCs w:val="28"/>
        </w:rPr>
        <w:t>- тематическое планирование с учётом рабочей программы воспитания и возможностью использования ЭОР/ЦОР.</w:t>
      </w:r>
    </w:p>
    <w:p>
      <w:pPr>
        <w:pStyle w:val="Normal"/>
        <w:bidi w:val="0"/>
        <w:jc w:val="start"/>
        <w:rPr/>
      </w:pPr>
      <w:r>
        <w:rPr>
          <w:rFonts w:ascii="Times New Roman" w:hAnsi="Times New Roman"/>
          <w:sz w:val="28"/>
          <w:szCs w:val="28"/>
        </w:rPr>
        <w:t xml:space="preserve">     </w:t>
      </w:r>
      <w:r>
        <w:rPr>
          <w:rFonts w:ascii="Times New Roman" w:hAnsi="Times New Roman"/>
          <w:sz w:val="28"/>
          <w:szCs w:val="28"/>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СОШ №41.</w:t>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start"/>
        <w:rPr/>
      </w:pPr>
      <w:r>
        <w:rPr>
          <w:rFonts w:ascii="Times New Roman" w:hAnsi="Times New Roman"/>
          <w:sz w:val="28"/>
          <w:szCs w:val="28"/>
        </w:rPr>
        <w:t>Дата___августа 2023 г.</w:t>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center"/>
        <w:rPr>
          <w:sz w:val="28"/>
          <w:szCs w:val="28"/>
        </w:rPr>
      </w:pPr>
      <w:r>
        <w:rPr>
          <w:rFonts w:ascii="Times New Roman" w:hAnsi="Times New Roman"/>
          <w:b/>
          <w:bCs/>
          <w:sz w:val="28"/>
          <w:szCs w:val="28"/>
        </w:rPr>
        <w:t xml:space="preserve">СОДЕРЖАНИЕ ОБУЧЕНИЯ </w:t>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start"/>
        <w:rPr>
          <w:rFonts w:ascii="Times New Roman" w:hAnsi="Times New Roman"/>
          <w:sz w:val="28"/>
          <w:szCs w:val="28"/>
        </w:rPr>
      </w:pPr>
      <w:r>
        <w:rPr>
          <w:rFonts w:ascii="Times New Roman" w:hAnsi="Times New Roman"/>
          <w:sz w:val="28"/>
          <w:szCs w:val="28"/>
        </w:rPr>
        <w:t xml:space="preserve">Основные линии содержания курса музыки в 5-8 классах представлены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 </w:t>
      </w:r>
    </w:p>
    <w:p>
      <w:pPr>
        <w:pStyle w:val="Normal"/>
        <w:bidi w:val="0"/>
        <w:jc w:val="start"/>
        <w:rPr>
          <w:rFonts w:ascii="Times New Roman" w:hAnsi="Times New Roman"/>
          <w:sz w:val="28"/>
          <w:szCs w:val="28"/>
        </w:rPr>
      </w:pPr>
      <w:r>
        <w:rPr>
          <w:rFonts w:ascii="Times New Roman" w:hAnsi="Times New Roman"/>
          <w:sz w:val="28"/>
          <w:szCs w:val="28"/>
        </w:rPr>
        <w:t xml:space="preserve">модуль № 1 «Музыка моего края»; </w:t>
      </w:r>
    </w:p>
    <w:p>
      <w:pPr>
        <w:pStyle w:val="Normal"/>
        <w:bidi w:val="0"/>
        <w:jc w:val="start"/>
        <w:rPr>
          <w:rFonts w:ascii="Times New Roman" w:hAnsi="Times New Roman"/>
          <w:sz w:val="28"/>
          <w:szCs w:val="28"/>
        </w:rPr>
      </w:pPr>
      <w:r>
        <w:rPr>
          <w:rFonts w:ascii="Times New Roman" w:hAnsi="Times New Roman"/>
          <w:sz w:val="28"/>
          <w:szCs w:val="28"/>
        </w:rPr>
        <w:t xml:space="preserve">модуль № 2 «Народное музыкальное творчество России»; </w:t>
      </w:r>
    </w:p>
    <w:p>
      <w:pPr>
        <w:pStyle w:val="Normal"/>
        <w:bidi w:val="0"/>
        <w:jc w:val="start"/>
        <w:rPr>
          <w:rFonts w:ascii="Times New Roman" w:hAnsi="Times New Roman"/>
          <w:sz w:val="28"/>
          <w:szCs w:val="28"/>
        </w:rPr>
      </w:pPr>
      <w:r>
        <w:rPr>
          <w:rFonts w:ascii="Times New Roman" w:hAnsi="Times New Roman"/>
          <w:sz w:val="28"/>
          <w:szCs w:val="28"/>
        </w:rPr>
        <w:t xml:space="preserve">модуль № 3 «Музыка народов мира»; </w:t>
      </w:r>
    </w:p>
    <w:p>
      <w:pPr>
        <w:pStyle w:val="Normal"/>
        <w:bidi w:val="0"/>
        <w:jc w:val="start"/>
        <w:rPr>
          <w:rFonts w:ascii="Times New Roman" w:hAnsi="Times New Roman"/>
          <w:sz w:val="28"/>
          <w:szCs w:val="28"/>
        </w:rPr>
      </w:pPr>
      <w:r>
        <w:rPr>
          <w:rFonts w:ascii="Times New Roman" w:hAnsi="Times New Roman"/>
          <w:sz w:val="28"/>
          <w:szCs w:val="28"/>
        </w:rPr>
        <w:t xml:space="preserve">модуль № 4 «Европейская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модуль № 5 «Русская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модуль № 6 «Истоки и образы русской и европейской духовной музыки»; модуль № 7 «Современная музыка: основные жанры и направления»; </w:t>
      </w:r>
    </w:p>
    <w:p>
      <w:pPr>
        <w:pStyle w:val="Normal"/>
        <w:bidi w:val="0"/>
        <w:jc w:val="start"/>
        <w:rPr>
          <w:rFonts w:ascii="Times New Roman" w:hAnsi="Times New Roman"/>
          <w:sz w:val="28"/>
          <w:szCs w:val="28"/>
        </w:rPr>
      </w:pPr>
      <w:r>
        <w:rPr>
          <w:rFonts w:ascii="Times New Roman" w:hAnsi="Times New Roman"/>
          <w:sz w:val="28"/>
          <w:szCs w:val="28"/>
        </w:rPr>
        <w:t xml:space="preserve">модуль № 8 «Связь музыки с другими видами искусства»; </w:t>
      </w:r>
    </w:p>
    <w:p>
      <w:pPr>
        <w:pStyle w:val="Normal"/>
        <w:bidi w:val="0"/>
        <w:jc w:val="start"/>
        <w:rPr>
          <w:rFonts w:ascii="Times New Roman" w:hAnsi="Times New Roman"/>
          <w:sz w:val="28"/>
          <w:szCs w:val="28"/>
        </w:rPr>
      </w:pPr>
      <w:r>
        <w:rPr>
          <w:rFonts w:ascii="Times New Roman" w:hAnsi="Times New Roman"/>
          <w:sz w:val="28"/>
          <w:szCs w:val="28"/>
        </w:rPr>
        <w:t xml:space="preserve">модуль № 9 «Жанры музыкального искусства». </w:t>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b/>
          <w:bCs/>
          <w:sz w:val="28"/>
          <w:szCs w:val="28"/>
        </w:rPr>
      </w:pPr>
      <w:r>
        <w:rPr>
          <w:rFonts w:ascii="Times New Roman" w:hAnsi="Times New Roman"/>
          <w:b/>
          <w:bCs/>
          <w:sz w:val="28"/>
          <w:szCs w:val="28"/>
        </w:rPr>
        <w:t xml:space="preserve">СОДЕРЖАНИЕ УЧЕБНОГО КУРСА «МУЗЫКА» (ПО ГОДАМ ОБУЧЕНИЯ) </w:t>
      </w:r>
    </w:p>
    <w:p>
      <w:pPr>
        <w:pStyle w:val="Normal"/>
        <w:bidi w:val="0"/>
        <w:jc w:val="start"/>
        <w:rPr>
          <w:rFonts w:ascii="Times New Roman" w:hAnsi="Times New Roman"/>
          <w:b/>
          <w:bCs/>
          <w:sz w:val="28"/>
          <w:szCs w:val="28"/>
        </w:rPr>
      </w:pPr>
      <w:r>
        <w:rPr>
          <w:rFonts w:ascii="Times New Roman" w:hAnsi="Times New Roman"/>
          <w:b/>
          <w:bCs/>
          <w:sz w:val="28"/>
          <w:szCs w:val="28"/>
        </w:rPr>
        <w:t xml:space="preserve">5 класс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«МУЗЫКА МОЕГО КРАЯ» </w:t>
      </w:r>
    </w:p>
    <w:p>
      <w:pPr>
        <w:pStyle w:val="Normal"/>
        <w:bidi w:val="0"/>
        <w:jc w:val="start"/>
        <w:rPr>
          <w:rFonts w:ascii="Times New Roman" w:hAnsi="Times New Roman"/>
          <w:sz w:val="28"/>
          <w:szCs w:val="28"/>
        </w:rPr>
      </w:pPr>
      <w:r>
        <w:rPr>
          <w:rFonts w:ascii="Times New Roman" w:hAnsi="Times New Roman"/>
          <w:sz w:val="28"/>
          <w:szCs w:val="28"/>
        </w:rPr>
        <w:t xml:space="preserve">Фольклор – народное творчество. Традиционная музыка – отражение жизни народа. Жанры детского и игрового фольклора (игры, пляски, хороводы и др.). Календарный фольклор Календарные обряды, традиционные для данной местности (осенние, зимние, весенние – на выбор учителя). </w:t>
      </w:r>
    </w:p>
    <w:p>
      <w:pPr>
        <w:pStyle w:val="Normal"/>
        <w:bidi w:val="0"/>
        <w:jc w:val="start"/>
        <w:rPr>
          <w:rFonts w:ascii="Times New Roman" w:hAnsi="Times New Roman"/>
          <w:b/>
          <w:bCs/>
          <w:sz w:val="28"/>
          <w:szCs w:val="28"/>
        </w:rPr>
      </w:pPr>
      <w:r>
        <w:rPr>
          <w:rFonts w:ascii="Times New Roman" w:hAnsi="Times New Roman"/>
          <w:b/>
          <w:bCs/>
          <w:sz w:val="28"/>
          <w:szCs w:val="28"/>
        </w:rPr>
        <w:t xml:space="preserve">Mодуль «ЕВРОПЕЙСКАЯ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Национальные истоки классической музыки. Национальный музыкальный стиль на примере творчества Ф. Шопена, Э. Грига и др. Значение и роль композитора – основоположника национальной классической музыки. Характерные жанры, образы, элементы музыкального языка. Музыкант и публика 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 </w:t>
      </w:r>
    </w:p>
    <w:p>
      <w:pPr>
        <w:pStyle w:val="Normal"/>
        <w:bidi w:val="0"/>
        <w:jc w:val="start"/>
        <w:rPr>
          <w:rFonts w:ascii="Times New Roman" w:hAnsi="Times New Roman"/>
          <w:sz w:val="28"/>
          <w:szCs w:val="28"/>
        </w:rPr>
      </w:pPr>
      <w:r>
        <w:rPr>
          <w:rFonts w:ascii="Times New Roman" w:hAnsi="Times New Roman"/>
          <w:b/>
          <w:bCs/>
          <w:sz w:val="28"/>
          <w:szCs w:val="28"/>
        </w:rPr>
        <w:t xml:space="preserve">Модуль «РУССКАЯ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Образы родной земли. 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 Русская исполнительская школа 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 </w:t>
      </w:r>
    </w:p>
    <w:p>
      <w:pPr>
        <w:pStyle w:val="Normal"/>
        <w:bidi w:val="0"/>
        <w:jc w:val="start"/>
        <w:rPr>
          <w:rFonts w:ascii="Times New Roman" w:hAnsi="Times New Roman"/>
          <w:b/>
          <w:bCs/>
          <w:sz w:val="28"/>
          <w:szCs w:val="28"/>
        </w:rPr>
      </w:pPr>
      <w:r>
        <w:rPr>
          <w:rFonts w:ascii="Times New Roman" w:hAnsi="Times New Roman"/>
          <w:b/>
          <w:bCs/>
          <w:sz w:val="28"/>
          <w:szCs w:val="28"/>
        </w:rPr>
        <w:t>Модуль «СВЯЗЬ МУЗЫКИ С ДРУГИМИ ВИДАМИ ИСКУССТВА»</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«Музыка и литература Колокола. Колокольные звоны (благовест, трезвон и др.). Звонарские приговорки. Колокольность в музыке русских композиторов. 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 Музыка и живопись Молитва, хорал, песнопение, духовный стих. Образы духовной музыки в творчестве композиторов-классиков.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А.К. Лядова и др.). </w:t>
      </w:r>
    </w:p>
    <w:p>
      <w:pPr>
        <w:pStyle w:val="Normal"/>
        <w:bidi w:val="0"/>
        <w:jc w:val="start"/>
        <w:rPr>
          <w:rFonts w:ascii="Times New Roman" w:hAnsi="Times New Roman"/>
          <w:b/>
          <w:bCs/>
          <w:sz w:val="28"/>
          <w:szCs w:val="28"/>
        </w:rPr>
      </w:pPr>
      <w:r>
        <w:rPr>
          <w:rFonts w:ascii="Times New Roman" w:hAnsi="Times New Roman"/>
          <w:b/>
          <w:bCs/>
          <w:sz w:val="28"/>
          <w:szCs w:val="28"/>
        </w:rPr>
        <w:t xml:space="preserve">6 класс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«НАРОДНОЕ МУЗЫКАЛЬНОЕ ТВОРЧЕСТВО РОССИИ» </w:t>
      </w:r>
    </w:p>
    <w:p>
      <w:pPr>
        <w:pStyle w:val="Normal"/>
        <w:bidi w:val="0"/>
        <w:jc w:val="start"/>
        <w:rPr>
          <w:rFonts w:ascii="Times New Roman" w:hAnsi="Times New Roman"/>
          <w:sz w:val="28"/>
          <w:szCs w:val="28"/>
        </w:rPr>
      </w:pPr>
      <w:r>
        <w:rPr>
          <w:rFonts w:ascii="Times New Roman" w:hAnsi="Times New Roman"/>
          <w:sz w:val="28"/>
          <w:szCs w:val="28"/>
        </w:rPr>
        <w:t xml:space="preserve">Россия – наш общий дом. Богатство и разнообразие фольклорных традиций народов нашей страны. Музыка наших соседей, музыка других регионов. Фольклорные жанры Общее и особенное в фольклоре народов России: лирика, эпос, танец. Фольклор в творчестве профессиональных композиторов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w:t>
      </w:r>
    </w:p>
    <w:p>
      <w:pPr>
        <w:pStyle w:val="Normal"/>
        <w:bidi w:val="0"/>
        <w:jc w:val="start"/>
        <w:rPr>
          <w:rFonts w:ascii="Times New Roman" w:hAnsi="Times New Roman"/>
          <w:b/>
          <w:bCs/>
          <w:sz w:val="28"/>
          <w:szCs w:val="28"/>
        </w:rPr>
      </w:pPr>
      <w:r>
        <w:rPr>
          <w:rFonts w:ascii="Times New Roman" w:hAnsi="Times New Roman"/>
          <w:b/>
          <w:bCs/>
          <w:sz w:val="28"/>
          <w:szCs w:val="28"/>
        </w:rPr>
        <w:t xml:space="preserve">Mодуль «ЕВРОПЕЙСКАЯ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Музыка – зеркало эпохи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 Музыкальный образ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«РУССКАЯ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Золотой век русской культуры 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 История страны и народа в музыке русских композиторов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«ЖАНРЫ МУЗЫКАЛЬНОГО ИСКУССТВА» </w:t>
      </w:r>
    </w:p>
    <w:p>
      <w:pPr>
        <w:pStyle w:val="Normal"/>
        <w:bidi w:val="0"/>
        <w:jc w:val="start"/>
        <w:rPr>
          <w:rFonts w:ascii="Times New Roman" w:hAnsi="Times New Roman"/>
          <w:sz w:val="28"/>
          <w:szCs w:val="28"/>
        </w:rPr>
      </w:pPr>
      <w:r>
        <w:rPr>
          <w:rFonts w:ascii="Times New Roman" w:hAnsi="Times New Roman"/>
          <w:sz w:val="28"/>
          <w:szCs w:val="28"/>
        </w:rPr>
        <w:t xml:space="preserve">Камерная музыка Жанры камерной вокальной музыки (песня, романс, вокализ и др.). Инструментальная миниатюра (вальс, ноктюрн, прелюдия, каприс и др.). Одночастная, двухчастная, трёхчастная репризная форма. Куплетная форма. Циклические формы и жанры 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 </w:t>
      </w:r>
    </w:p>
    <w:p>
      <w:pPr>
        <w:pStyle w:val="Normal"/>
        <w:bidi w:val="0"/>
        <w:jc w:val="start"/>
        <w:rPr>
          <w:rFonts w:ascii="Times New Roman" w:hAnsi="Times New Roman"/>
          <w:b/>
          <w:bCs/>
          <w:sz w:val="28"/>
          <w:szCs w:val="28"/>
        </w:rPr>
      </w:pPr>
      <w:r>
        <w:rPr>
          <w:rFonts w:ascii="Times New Roman" w:hAnsi="Times New Roman"/>
          <w:b/>
          <w:bCs/>
          <w:sz w:val="28"/>
          <w:szCs w:val="28"/>
        </w:rPr>
        <w:t xml:space="preserve">7 класс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«МУЗЫКА НАРОДОВ МИРА» </w:t>
      </w:r>
    </w:p>
    <w:p>
      <w:pPr>
        <w:pStyle w:val="Normal"/>
        <w:bidi w:val="0"/>
        <w:jc w:val="start"/>
        <w:rPr>
          <w:rFonts w:ascii="Times New Roman" w:hAnsi="Times New Roman"/>
          <w:sz w:val="28"/>
          <w:szCs w:val="28"/>
        </w:rPr>
      </w:pPr>
      <w:r>
        <w:rPr>
          <w:rFonts w:ascii="Times New Roman" w:hAnsi="Times New Roman"/>
          <w:sz w:val="28"/>
          <w:szCs w:val="28"/>
        </w:rPr>
        <w:t xml:space="preserve">Музыка — древнейший язык человечества 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Музыкальный фольклор народов Европы Интонации и ритмы, формы и жанры европейского фольклора. Отражение европейского фольклора в творчестве профессиональных композиторов. </w:t>
      </w:r>
    </w:p>
    <w:p>
      <w:pPr>
        <w:pStyle w:val="Normal"/>
        <w:bidi w:val="0"/>
        <w:jc w:val="start"/>
        <w:rPr>
          <w:rFonts w:ascii="Times New Roman" w:hAnsi="Times New Roman"/>
          <w:b/>
          <w:bCs/>
          <w:sz w:val="28"/>
          <w:szCs w:val="28"/>
        </w:rPr>
      </w:pPr>
      <w:r>
        <w:rPr>
          <w:rFonts w:ascii="Times New Roman" w:hAnsi="Times New Roman"/>
          <w:b/>
          <w:bCs/>
          <w:sz w:val="28"/>
          <w:szCs w:val="28"/>
        </w:rPr>
        <w:t xml:space="preserve">Mодуль «ЕВРОПЕЙСКАЯ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Музыкальная драматургия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pPr>
        <w:pStyle w:val="Normal"/>
        <w:bidi w:val="0"/>
        <w:jc w:val="start"/>
        <w:rPr>
          <w:rFonts w:ascii="Times New Roman" w:hAnsi="Times New Roman"/>
          <w:b/>
          <w:bCs/>
          <w:sz w:val="28"/>
          <w:szCs w:val="28"/>
        </w:rPr>
      </w:pPr>
      <w:r>
        <w:rPr>
          <w:rFonts w:ascii="Times New Roman" w:hAnsi="Times New Roman"/>
          <w:b/>
          <w:bCs/>
          <w:sz w:val="28"/>
          <w:szCs w:val="28"/>
        </w:rPr>
        <w:t>Модуль «СВЯЗЬ МУЗЫКИ С ДРУГИМИ ВИДАМИ ИСКУССТВА»</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Музыка и театр Музыка к драматическому спектаклю (на примере творчества Э. Грига, Л. ван Бетховена, А.Г. Шнитке, Д.Д. Шостаковича и др.). Единство музыки, драматургии, сценической живописи, хореографии Музыка кино и телевидения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«ЖАНРЫ МУЗЫКАЛЬНОГО ИСКУССТВА» </w:t>
      </w:r>
    </w:p>
    <w:p>
      <w:pPr>
        <w:pStyle w:val="Normal"/>
        <w:bidi w:val="0"/>
        <w:jc w:val="start"/>
        <w:rPr>
          <w:rFonts w:ascii="Times New Roman" w:hAnsi="Times New Roman"/>
          <w:sz w:val="28"/>
          <w:szCs w:val="28"/>
        </w:rPr>
      </w:pPr>
      <w:r>
        <w:rPr>
          <w:rFonts w:ascii="Times New Roman" w:hAnsi="Times New Roman"/>
          <w:sz w:val="28"/>
          <w:szCs w:val="28"/>
        </w:rPr>
        <w:t xml:space="preserve">Симфоническая музыка Одночастные симфонические жанры (увертюра, картина). Симфония.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«ИСТОКИ И ОБРАЗЫ РУССКОЙ И ЕВРОПЕЙСКОЙ ДУХОВНОЙ МУЗЫКИ» </w:t>
      </w:r>
    </w:p>
    <w:p>
      <w:pPr>
        <w:pStyle w:val="Normal"/>
        <w:bidi w:val="0"/>
        <w:jc w:val="start"/>
        <w:rPr>
          <w:rFonts w:ascii="Times New Roman" w:hAnsi="Times New Roman"/>
          <w:sz w:val="28"/>
          <w:szCs w:val="28"/>
        </w:rPr>
      </w:pPr>
      <w:r>
        <w:rPr>
          <w:rFonts w:ascii="Times New Roman" w:hAnsi="Times New Roman"/>
          <w:sz w:val="28"/>
          <w:szCs w:val="28"/>
        </w:rPr>
        <w:t xml:space="preserve">Храмовый синтез искусств 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 Развитие церковной музыки 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Музыкальные жанры богослужения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w:t>
      </w:r>
    </w:p>
    <w:p>
      <w:pPr>
        <w:pStyle w:val="Normal"/>
        <w:bidi w:val="0"/>
        <w:jc w:val="start"/>
        <w:rPr>
          <w:rFonts w:ascii="Times New Roman" w:hAnsi="Times New Roman"/>
          <w:b/>
          <w:bCs/>
          <w:sz w:val="28"/>
          <w:szCs w:val="28"/>
        </w:rPr>
      </w:pPr>
      <w:r>
        <w:rPr>
          <w:rFonts w:ascii="Times New Roman" w:hAnsi="Times New Roman"/>
          <w:b/>
          <w:bCs/>
          <w:sz w:val="28"/>
          <w:szCs w:val="28"/>
        </w:rPr>
        <w:t xml:space="preserve">8 класс Модуль «МУЗЫКА МОЕГО КРАЯ» </w:t>
      </w:r>
    </w:p>
    <w:p>
      <w:pPr>
        <w:pStyle w:val="Normal"/>
        <w:bidi w:val="0"/>
        <w:jc w:val="start"/>
        <w:rPr>
          <w:rFonts w:ascii="Times New Roman" w:hAnsi="Times New Roman"/>
          <w:sz w:val="28"/>
          <w:szCs w:val="28"/>
        </w:rPr>
      </w:pPr>
      <w:r>
        <w:rPr>
          <w:rFonts w:ascii="Times New Roman" w:hAnsi="Times New Roman"/>
          <w:sz w:val="28"/>
          <w:szCs w:val="28"/>
        </w:rPr>
        <w:t xml:space="preserve">Семейный фольклор Фольклорные жанры, связанные с жизнью человека: свадебный обряд, рекрутские песни, плачи-причитания. Наш край сегодня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«ЖАНРЫ МУЗЫКАЛЬНОГО ИСКУССТВА» </w:t>
      </w:r>
    </w:p>
    <w:p>
      <w:pPr>
        <w:pStyle w:val="Normal"/>
        <w:bidi w:val="0"/>
        <w:jc w:val="start"/>
        <w:rPr>
          <w:rFonts w:ascii="Times New Roman" w:hAnsi="Times New Roman"/>
          <w:sz w:val="28"/>
          <w:szCs w:val="28"/>
        </w:rPr>
      </w:pPr>
      <w:r>
        <w:rPr>
          <w:rFonts w:ascii="Times New Roman" w:hAnsi="Times New Roman"/>
          <w:sz w:val="28"/>
          <w:szCs w:val="28"/>
        </w:rPr>
        <w:t xml:space="preserve">Театральные жанры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pPr>
        <w:pStyle w:val="Normal"/>
        <w:bidi w:val="0"/>
        <w:jc w:val="start"/>
        <w:rPr>
          <w:rFonts w:ascii="Times New Roman" w:hAnsi="Times New Roman"/>
          <w:b/>
          <w:bCs/>
          <w:sz w:val="28"/>
          <w:szCs w:val="28"/>
        </w:rPr>
      </w:pPr>
      <w:r>
        <w:rPr>
          <w:rFonts w:ascii="Times New Roman" w:hAnsi="Times New Roman"/>
          <w:b/>
          <w:bCs/>
          <w:sz w:val="28"/>
          <w:szCs w:val="28"/>
        </w:rPr>
        <w:t>Mодуль «РУССКАЯ КЛАССИЧЕСКАЯ МУЗЫКА»</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Русский балет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 Русская музыка – взгляд в будущее Идея светомузыки. Мистерии А. Н. Скрябина. Терменвокс, синтезатор Е. Мурзина, электронная музыка (на примере творчества А.Г. Шнитке, Э.Н. Артемьева и др.). </w:t>
      </w:r>
    </w:p>
    <w:p>
      <w:pPr>
        <w:pStyle w:val="Normal"/>
        <w:bidi w:val="0"/>
        <w:jc w:val="start"/>
        <w:rPr>
          <w:rFonts w:ascii="Times New Roman" w:hAnsi="Times New Roman"/>
          <w:b/>
          <w:bCs/>
          <w:sz w:val="28"/>
          <w:szCs w:val="28"/>
        </w:rPr>
      </w:pPr>
      <w:r>
        <w:rPr>
          <w:rFonts w:ascii="Times New Roman" w:hAnsi="Times New Roman"/>
          <w:b/>
          <w:bCs/>
          <w:sz w:val="28"/>
          <w:szCs w:val="28"/>
        </w:rPr>
        <w:t xml:space="preserve">Mодуль «ЕВРОПЕЙСКАЯ КЛАССИЧЕСКАЯ МУЗЫКА» </w:t>
      </w:r>
    </w:p>
    <w:p>
      <w:pPr>
        <w:pStyle w:val="Normal"/>
        <w:bidi w:val="0"/>
        <w:jc w:val="start"/>
        <w:rPr>
          <w:rFonts w:ascii="Times New Roman" w:hAnsi="Times New Roman"/>
          <w:sz w:val="28"/>
          <w:szCs w:val="28"/>
        </w:rPr>
      </w:pPr>
      <w:r>
        <w:rPr>
          <w:rFonts w:ascii="Times New Roman" w:hAnsi="Times New Roman"/>
          <w:sz w:val="28"/>
          <w:szCs w:val="28"/>
        </w:rPr>
        <w:t xml:space="preserve">Музыкальный стиль Стиль как единство эстетических идеалов, круга образов, драматургических приёмов, музыкального языка. (На примере творчества В.А. Моцарта, К. Дебюсси, А. Шёнберга и др.). </w:t>
      </w:r>
    </w:p>
    <w:p>
      <w:pPr>
        <w:pStyle w:val="Normal"/>
        <w:bidi w:val="0"/>
        <w:jc w:val="start"/>
        <w:rPr>
          <w:rFonts w:ascii="Times New Roman" w:hAnsi="Times New Roman"/>
          <w:b/>
          <w:bCs/>
          <w:sz w:val="28"/>
          <w:szCs w:val="28"/>
        </w:rPr>
      </w:pPr>
      <w:r>
        <w:rPr>
          <w:rFonts w:ascii="Times New Roman" w:hAnsi="Times New Roman"/>
          <w:b/>
          <w:bCs/>
          <w:sz w:val="28"/>
          <w:szCs w:val="28"/>
        </w:rPr>
        <w:t xml:space="preserve">Модуль «СОВРЕМЕННАЯ МУЗЫКА: ОСНОВНЫЕ ЖАНРЫ И НАПРАВЛЕНИЯ» </w:t>
      </w:r>
    </w:p>
    <w:p>
      <w:pPr>
        <w:pStyle w:val="Normal"/>
        <w:bidi w:val="0"/>
        <w:jc w:val="start"/>
        <w:rPr>
          <w:rFonts w:ascii="Times New Roman" w:hAnsi="Times New Roman"/>
          <w:sz w:val="28"/>
          <w:szCs w:val="28"/>
        </w:rPr>
      </w:pPr>
      <w:r>
        <w:rPr>
          <w:rFonts w:ascii="Times New Roman" w:hAnsi="Times New Roman"/>
          <w:sz w:val="28"/>
          <w:szCs w:val="28"/>
        </w:rPr>
        <w:t>Джаз 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Мюзикл Особенности жанра. Классика жанра – мюзиклы середины XX века (на примере творчества Ф. Лоу, Р. Роджерса, Э.Л. Уэббера и др.). Современные постановки в жанре мюзикла на российской сцене.</w:t>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ПЛАНИРУЕМЫЕ РЕЗУЛЬТАТЫ ОСВОЕНИЯ УЧЕБНОГО ПРЕДМЕТА «МУЗЫКА» НА УРОВНЕ ОСНОВНОГО ОБЩЕГО ОБРАЗОВАНИЯ</w:t>
      </w:r>
      <w:r>
        <w:rPr>
          <w:rFonts w:ascii="Times New Roman" w:hAnsi="Times New Roman"/>
          <w:sz w:val="28"/>
          <w:szCs w:val="28"/>
        </w:rPr>
        <w:t xml:space="preserve"> </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start"/>
        <w:rPr>
          <w:rFonts w:ascii="Times New Roman" w:hAnsi="Times New Roman"/>
          <w:sz w:val="28"/>
          <w:szCs w:val="28"/>
        </w:rPr>
      </w:pPr>
      <w:r>
        <w:rPr>
          <w:rFonts w:ascii="Times New Roman" w:hAnsi="Times New Roman"/>
          <w:sz w:val="28"/>
          <w:szCs w:val="28"/>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pPr>
        <w:pStyle w:val="Normal"/>
        <w:bidi w:val="0"/>
        <w:jc w:val="start"/>
        <w:rPr>
          <w:rFonts w:ascii="Times New Roman" w:hAnsi="Times New Roman"/>
          <w:b/>
          <w:bCs/>
          <w:sz w:val="28"/>
          <w:szCs w:val="28"/>
        </w:rPr>
      </w:pPr>
      <w:r>
        <w:rPr>
          <w:rFonts w:ascii="Times New Roman" w:hAnsi="Times New Roman"/>
          <w:b/>
          <w:bCs/>
          <w:sz w:val="28"/>
          <w:szCs w:val="28"/>
        </w:rPr>
        <w:t xml:space="preserve">ЛИЧНОСТНЫЕ РЕЗУЛЬТАТЫ </w:t>
      </w:r>
    </w:p>
    <w:p>
      <w:pPr>
        <w:pStyle w:val="Normal"/>
        <w:bidi w:val="0"/>
        <w:jc w:val="start"/>
        <w:rPr>
          <w:rFonts w:ascii="Times New Roman" w:hAnsi="Times New Roman"/>
          <w:sz w:val="28"/>
          <w:szCs w:val="28"/>
        </w:rPr>
      </w:pPr>
      <w:r>
        <w:rPr>
          <w:rFonts w:ascii="Times New Roman" w:hAnsi="Times New Roman"/>
          <w:sz w:val="28"/>
          <w:szCs w:val="28"/>
        </w:rPr>
        <w:t xml:space="preserve">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pPr>
        <w:pStyle w:val="Normal"/>
        <w:bidi w:val="0"/>
        <w:jc w:val="start"/>
        <w:rPr>
          <w:rFonts w:ascii="Times New Roman" w:hAnsi="Times New Roman"/>
          <w:sz w:val="28"/>
          <w:szCs w:val="28"/>
        </w:rPr>
      </w:pPr>
      <w:r>
        <w:rPr>
          <w:rFonts w:ascii="Times New Roman" w:hAnsi="Times New Roman"/>
          <w:b/>
          <w:bCs/>
          <w:sz w:val="28"/>
          <w:szCs w:val="28"/>
        </w:rPr>
        <w:t>1. Патриотического воспитания:</w:t>
      </w:r>
      <w:r>
        <w:rPr>
          <w:rFonts w:ascii="Times New Roman" w:hAnsi="Times New Roman"/>
          <w:sz w:val="28"/>
          <w:szCs w:val="28"/>
        </w:rPr>
        <w:t xml:space="preserve"> 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pPr>
        <w:pStyle w:val="Normal"/>
        <w:bidi w:val="0"/>
        <w:jc w:val="start"/>
        <w:rPr>
          <w:rFonts w:ascii="Times New Roman" w:hAnsi="Times New Roman"/>
          <w:sz w:val="28"/>
          <w:szCs w:val="28"/>
        </w:rPr>
      </w:pPr>
      <w:r>
        <w:rPr>
          <w:rFonts w:ascii="Times New Roman" w:hAnsi="Times New Roman"/>
          <w:b/>
          <w:bCs/>
          <w:sz w:val="28"/>
          <w:szCs w:val="28"/>
        </w:rPr>
        <w:t>2. Гражданского воспитания</w:t>
      </w:r>
      <w:r>
        <w:rPr>
          <w:rFonts w:ascii="Times New Roman" w:hAnsi="Times New Roman"/>
          <w:sz w:val="28"/>
          <w:szCs w:val="28"/>
        </w:rPr>
        <w:t>: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pPr>
        <w:pStyle w:val="Normal"/>
        <w:bidi w:val="0"/>
        <w:jc w:val="start"/>
        <w:rPr>
          <w:rFonts w:ascii="Times New Roman" w:hAnsi="Times New Roman"/>
          <w:sz w:val="28"/>
          <w:szCs w:val="28"/>
        </w:rPr>
      </w:pPr>
      <w:r>
        <w:rPr>
          <w:rFonts w:ascii="Times New Roman" w:hAnsi="Times New Roman"/>
          <w:b/>
          <w:bCs/>
          <w:sz w:val="28"/>
          <w:szCs w:val="28"/>
        </w:rPr>
        <w:t>3. Духовно-нравственного воспитания:</w:t>
      </w:r>
      <w:r>
        <w:rPr>
          <w:rFonts w:ascii="Times New Roman" w:hAnsi="Times New Roman"/>
          <w:sz w:val="28"/>
          <w:szCs w:val="28"/>
        </w:rPr>
        <w:t xml:space="preserve"> 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 ной деятельности, при подготовке внеклассных концертов, фестивалей, конкурсов.</w:t>
      </w:r>
    </w:p>
    <w:p>
      <w:pPr>
        <w:pStyle w:val="Normal"/>
        <w:bidi w:val="0"/>
        <w:jc w:val="start"/>
        <w:rPr>
          <w:rFonts w:ascii="Times New Roman" w:hAnsi="Times New Roman"/>
          <w:sz w:val="28"/>
          <w:szCs w:val="28"/>
        </w:rPr>
      </w:pPr>
      <w:r>
        <w:rPr>
          <w:rFonts w:ascii="Times New Roman" w:hAnsi="Times New Roman"/>
          <w:b/>
          <w:bCs/>
          <w:sz w:val="28"/>
          <w:szCs w:val="28"/>
        </w:rPr>
        <w:t>4. Эстетического воспитания:</w:t>
      </w:r>
      <w:r>
        <w:rPr>
          <w:rFonts w:ascii="Times New Roman" w:hAnsi="Times New Roman"/>
          <w:sz w:val="28"/>
          <w:szCs w:val="28"/>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pPr>
        <w:pStyle w:val="Normal"/>
        <w:bidi w:val="0"/>
        <w:jc w:val="start"/>
        <w:rPr>
          <w:rFonts w:ascii="Times New Roman" w:hAnsi="Times New Roman"/>
          <w:sz w:val="28"/>
          <w:szCs w:val="28"/>
        </w:rPr>
      </w:pPr>
      <w:r>
        <w:rPr>
          <w:rFonts w:ascii="Times New Roman" w:hAnsi="Times New Roman"/>
          <w:b/>
          <w:bCs/>
          <w:sz w:val="28"/>
          <w:szCs w:val="28"/>
        </w:rPr>
        <w:t>5. Ценности научного познания:</w:t>
      </w:r>
      <w:r>
        <w:rPr>
          <w:rFonts w:ascii="Times New Roman" w:hAnsi="Times New Roman"/>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 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pPr>
        <w:pStyle w:val="Normal"/>
        <w:bidi w:val="0"/>
        <w:jc w:val="start"/>
        <w:rPr>
          <w:rFonts w:ascii="Times New Roman" w:hAnsi="Times New Roman"/>
          <w:sz w:val="28"/>
          <w:szCs w:val="28"/>
        </w:rPr>
      </w:pPr>
      <w:r>
        <w:rPr>
          <w:rFonts w:ascii="Times New Roman" w:hAnsi="Times New Roman"/>
          <w:b/>
          <w:bCs/>
          <w:sz w:val="28"/>
          <w:szCs w:val="28"/>
        </w:rPr>
        <w:t>6. Физического воспитания,</w:t>
      </w:r>
      <w:r>
        <w:rPr>
          <w:rFonts w:ascii="Times New Roman" w:hAnsi="Times New Roman"/>
          <w:sz w:val="28"/>
          <w:szCs w:val="28"/>
        </w:rPr>
        <w:t xml:space="preserve">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pPr>
        <w:pStyle w:val="Normal"/>
        <w:bidi w:val="0"/>
        <w:jc w:val="start"/>
        <w:rPr>
          <w:rFonts w:ascii="Times New Roman" w:hAnsi="Times New Roman"/>
          <w:sz w:val="28"/>
          <w:szCs w:val="28"/>
        </w:rPr>
      </w:pPr>
      <w:r>
        <w:rPr>
          <w:rFonts w:ascii="Times New Roman" w:hAnsi="Times New Roman"/>
          <w:b/>
          <w:bCs/>
          <w:sz w:val="28"/>
          <w:szCs w:val="28"/>
        </w:rPr>
        <w:t>7. Трудового воспитания</w:t>
      </w:r>
      <w:r>
        <w:rPr>
          <w:rFonts w:ascii="Times New Roman" w:hAnsi="Times New Roman"/>
          <w:sz w:val="28"/>
          <w:szCs w:val="28"/>
        </w:rPr>
        <w:t xml:space="preserve">: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r>
        <w:rPr>
          <w:rFonts w:ascii="Times New Roman" w:hAnsi="Times New Roman"/>
          <w:b/>
          <w:bCs/>
          <w:sz w:val="28"/>
          <w:szCs w:val="28"/>
        </w:rPr>
        <w:t xml:space="preserve">8. Экологического воспитания: </w:t>
      </w:r>
      <w:r>
        <w:rPr>
          <w:rFonts w:ascii="Times New Roman" w:hAnsi="Times New Roman"/>
          <w:sz w:val="28"/>
          <w:szCs w:val="28"/>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 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pStyle w:val="Normal"/>
        <w:bidi w:val="0"/>
        <w:jc w:val="start"/>
        <w:rPr>
          <w:rFonts w:ascii="Times New Roman" w:hAnsi="Times New Roman"/>
          <w:sz w:val="28"/>
          <w:szCs w:val="28"/>
        </w:rPr>
      </w:pPr>
      <w:r>
        <w:rPr>
          <w:rFonts w:ascii="Times New Roman" w:hAnsi="Times New Roman"/>
          <w:sz w:val="28"/>
          <w:szCs w:val="28"/>
        </w:rPr>
      </w:r>
    </w:p>
    <w:p>
      <w:pPr>
        <w:pStyle w:val="Normal"/>
        <w:bidi w:val="0"/>
        <w:jc w:val="start"/>
        <w:rPr>
          <w:rFonts w:ascii="Times New Roman" w:hAnsi="Times New Roman"/>
          <w:b/>
          <w:bCs/>
          <w:sz w:val="28"/>
          <w:szCs w:val="28"/>
        </w:rPr>
      </w:pPr>
      <w:r>
        <w:rPr>
          <w:rFonts w:ascii="Times New Roman" w:hAnsi="Times New Roman"/>
          <w:b/>
          <w:bCs/>
          <w:sz w:val="28"/>
          <w:szCs w:val="28"/>
        </w:rPr>
        <w:t xml:space="preserve">МЕТАПРЕДМЕТНЫЕ РЕЗУЛЬТАТЫ </w:t>
      </w:r>
    </w:p>
    <w:p>
      <w:pPr>
        <w:pStyle w:val="Normal"/>
        <w:bidi w:val="0"/>
        <w:jc w:val="start"/>
        <w:rPr>
          <w:rFonts w:ascii="Times New Roman" w:hAnsi="Times New Roman"/>
          <w:sz w:val="28"/>
          <w:szCs w:val="28"/>
        </w:rPr>
      </w:pPr>
      <w:r>
        <w:rPr>
          <w:rFonts w:ascii="Times New Roman" w:hAnsi="Times New Roman"/>
          <w:sz w:val="28"/>
          <w:szCs w:val="28"/>
        </w:rPr>
        <w:t xml:space="preserve">Метапредметные результаты освоения основной образовательной программы, формируемые при изучении предмета «Музыка»: </w:t>
      </w:r>
    </w:p>
    <w:p>
      <w:pPr>
        <w:pStyle w:val="Normal"/>
        <w:bidi w:val="0"/>
        <w:jc w:val="start"/>
        <w:rPr>
          <w:rFonts w:ascii="Times New Roman" w:hAnsi="Times New Roman"/>
          <w:sz w:val="28"/>
          <w:szCs w:val="28"/>
        </w:rPr>
      </w:pPr>
      <w:r>
        <w:rPr>
          <w:rFonts w:ascii="Times New Roman" w:hAnsi="Times New Roman"/>
          <w:b/>
          <w:bCs/>
          <w:sz w:val="28"/>
          <w:szCs w:val="28"/>
        </w:rPr>
        <w:t>1. Овладение универсальными познавательными действиями.</w:t>
      </w:r>
    </w:p>
    <w:p>
      <w:pPr>
        <w:pStyle w:val="Normal"/>
        <w:bidi w:val="0"/>
        <w:jc w:val="start"/>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Базовые логические действия:</w:t>
      </w:r>
      <w:r>
        <w:rPr>
          <w:rFonts w:ascii="Times New Roman" w:hAnsi="Times New Roman"/>
          <w:sz w:val="28"/>
          <w:szCs w:val="28"/>
        </w:rPr>
        <w:t xml:space="preserve">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произведения, жанры и стили музыкального и других видов искусства; обнаруживать взаимные влияния отдельных видов, жанров и стилей музыки друг на друга, формулировать гипотезы о взаимосвязях;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звучания; самостоятельно обобщать и формулировать выводы по результатам проведённого слухового наблюдения-исследования . </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Базовые исследовательские действия:</w:t>
      </w:r>
      <w:r>
        <w:rPr>
          <w:rFonts w:ascii="Times New Roman" w:hAnsi="Times New Roman"/>
          <w:sz w:val="28"/>
          <w:szCs w:val="28"/>
        </w:rPr>
        <w:t xml:space="preserve"> следовать внутренним слухом за развитием музыкального процесса, «наблюдать» звучание музыки; использовать вопросы как исследовательский инструмент познания; формулировать собственные вопросы, фиксирующие несоответствие между 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числе исполнительских и творческих задач;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обобщения и выводы по результатам проведённого наблюдения, слухового исследования. </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Работа с информацией</w:t>
      </w:r>
      <w:r>
        <w:rPr>
          <w:rFonts w:ascii="Times New Roman" w:hAnsi="Times New Roman"/>
          <w:sz w:val="28"/>
          <w:szCs w:val="28"/>
        </w:rPr>
        <w:t>: применять различные методы, инструменты и запросы при поиске и отборе информации с учётом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выбирать, анализировать, интерпретировать, обобщать и систематизировать информацию, представленную в аудио- и видеоформатах, текстах, таблицах, схемах; использовать смысловое чтение для извлечения, обобщения и систематизации информации из одного или нескольких источников с учётом поставленных целей; оценивать надёжность информации по критериям, предложенным учителем или сформулированным самостоятельно; различать тексты информационного и художественного содержания, трансформировать, интерпретировать их в соответствии с учебной задачей;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Normal"/>
        <w:bidi w:val="0"/>
        <w:jc w:val="start"/>
        <w:rPr>
          <w:rFonts w:ascii="Times New Roman" w:hAnsi="Times New Roman"/>
          <w:sz w:val="28"/>
          <w:szCs w:val="28"/>
        </w:rPr>
      </w:pPr>
      <w:r>
        <w:rPr>
          <w:rFonts w:ascii="Times New Roman" w:hAnsi="Times New Roman"/>
          <w:b/>
          <w:bCs/>
          <w:sz w:val="28"/>
          <w:szCs w:val="28"/>
        </w:rPr>
        <w:t>2. Овладение универсальными коммуникативными действиями</w:t>
      </w:r>
    </w:p>
    <w:p>
      <w:pPr>
        <w:pStyle w:val="Normal"/>
        <w:bidi w:val="0"/>
        <w:jc w:val="start"/>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Невербальная коммуникация:</w:t>
      </w:r>
      <w:r>
        <w:rPr>
          <w:rFonts w:ascii="Times New Roman" w:hAnsi="Times New Roman"/>
          <w:sz w:val="28"/>
          <w:szCs w:val="28"/>
        </w:rPr>
        <w:t xml:space="preserve">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передавать в собственном исполнении музыки 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 речи, понимать культурные нормы и значение интонации в повседневном общении; эффективно использовать интонационно-выразительные возможности в ситуации публичного выступления;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Вербальное общение:</w:t>
      </w:r>
      <w:r>
        <w:rPr>
          <w:rFonts w:ascii="Times New Roman" w:hAnsi="Times New Roman"/>
          <w:sz w:val="28"/>
          <w:szCs w:val="28"/>
        </w:rPr>
        <w:t xml:space="preserve"> воспринимать и формулировать суждения, выражать эмоции в соответствии с условиями и целями общения; 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Совместная деятельность </w:t>
      </w:r>
      <w:r>
        <w:rPr>
          <w:rFonts w:ascii="Times New Roman" w:hAnsi="Times New Roman"/>
          <w:sz w:val="28"/>
          <w:szCs w:val="28"/>
        </w:rPr>
        <w:t>(сотрудничество):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 психологического опыта, экстраполировать его на другие сферы взаимодействия;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pPr>
        <w:pStyle w:val="Normal"/>
        <w:bidi w:val="0"/>
        <w:jc w:val="start"/>
        <w:rPr>
          <w:rFonts w:ascii="Times New Roman" w:hAnsi="Times New Roman"/>
          <w:sz w:val="28"/>
          <w:szCs w:val="28"/>
        </w:rPr>
      </w:pPr>
      <w:r>
        <w:rPr>
          <w:rFonts w:ascii="Times New Roman" w:hAnsi="Times New Roman"/>
          <w:b/>
          <w:bCs/>
          <w:sz w:val="28"/>
          <w:szCs w:val="28"/>
        </w:rPr>
        <w:t>3. Овладение универсальными регулятивными действиями</w:t>
      </w:r>
    </w:p>
    <w:p>
      <w:pPr>
        <w:pStyle w:val="Normal"/>
        <w:bidi w:val="0"/>
        <w:jc w:val="start"/>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Самоорганизация:</w:t>
      </w:r>
      <w:r>
        <w:rPr>
          <w:rFonts w:ascii="Times New Roman" w:hAnsi="Times New Roman"/>
          <w:sz w:val="28"/>
          <w:szCs w:val="28"/>
        </w:rPr>
        <w:t xml:space="preserve">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частного характера; самостоятельно составлять план действий, вносить необходимые коррективы в ходе его реализации; выявлять наиболее важные проблемы для решения в учебных и жизненных ситуациях;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Самоконтроль </w:t>
      </w:r>
      <w:r>
        <w:rPr>
          <w:rFonts w:ascii="Times New Roman" w:hAnsi="Times New Roman"/>
          <w:sz w:val="28"/>
          <w:szCs w:val="28"/>
        </w:rPr>
        <w:t>(рефлексия): владеть способами самоконтроля, самомотивации и рефлексии; 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Эмоциональный интеллект:</w:t>
      </w:r>
      <w:r>
        <w:rPr>
          <w:rFonts w:ascii="Times New Roman" w:hAnsi="Times New Roman"/>
          <w:sz w:val="28"/>
          <w:szCs w:val="28"/>
        </w:rPr>
        <w:t xml:space="preserve">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pPr>
        <w:pStyle w:val="Normal"/>
        <w:bidi w:val="0"/>
        <w:jc w:val="star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Принятие себя и других</w:t>
      </w:r>
      <w:r>
        <w:rPr>
          <w:rFonts w:ascii="Times New Roman" w:hAnsi="Times New Roman"/>
          <w:sz w:val="28"/>
          <w:szCs w:val="28"/>
        </w:rPr>
        <w:t xml:space="preserve">: 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всё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 </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LibreOffice/7.5.3.2$Windows_X86_64 LibreOffice_project/9f56dff12ba03b9acd7730a5a481eea045e468f3</Application>
  <AppVersion>15.0000</AppVersion>
  <Pages>10</Pages>
  <Words>2792</Words>
  <Characters>21131</Characters>
  <CharactersWithSpaces>24010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2023-08-31T03:13:50Z</dcterms:modified>
  <cp:revision>1</cp:revision>
  <dc:subject/>
  <dc:title/>
</cp:coreProperties>
</file>