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40E0" w14:textId="77777777" w:rsidR="00FD03AC" w:rsidRPr="00FD03AC" w:rsidRDefault="00FD03AC" w:rsidP="00FD03AC">
      <w:pPr>
        <w:shd w:val="clear" w:color="auto" w:fill="FFFFFF"/>
        <w:spacing w:after="0" w:line="66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FD03AC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Пять скрытых признаков, которые помогут выявить опасного подростка в вашей школе. </w:t>
      </w:r>
      <w:proofErr w:type="spellStart"/>
      <w:r w:rsidRPr="00FD03AC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Видеостатья</w:t>
      </w:r>
      <w:proofErr w:type="spellEnd"/>
    </w:p>
    <w:p w14:paraId="203AAC0A" w14:textId="77777777" w:rsidR="00FD03AC" w:rsidRPr="00FD03AC" w:rsidRDefault="00FD03AC" w:rsidP="00FD03AC">
      <w:pPr>
        <w:shd w:val="clear" w:color="auto" w:fill="F6EAEA"/>
        <w:spacing w:after="0" w:line="42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D03AC">
        <w:rPr>
          <w:rFonts w:ascii="Georgia" w:eastAsia="Times New Roman" w:hAnsi="Georgia" w:cs="Times New Roman"/>
          <w:sz w:val="24"/>
          <w:szCs w:val="24"/>
          <w:lang w:eastAsia="ru-RU"/>
        </w:rPr>
        <w:t>В статье найдете видео, в котором эксперт назвал пять признаков, чтобы выявить опасного подростка в школе. Определить такого ребенка поможет Александра Фокина, практикующий психолог, член Федерации психологов-консультантов России, кандидат психологических наук. Еще узнаете пять признаков, когда подросток готовит нападение на школу. Ведь реальная опасность может исходить как от нелюдимых и агрессивных детей, так и от тихих и незаметных. Используйте видеоматериалы статьи, чтобы обсудить эту тему с коллегами на педсовете в рамках тематической Недели безопасности.</w:t>
      </w:r>
    </w:p>
    <w:p w14:paraId="0E3E8CA4" w14:textId="77777777" w:rsidR="00FD03AC" w:rsidRDefault="00FD03AC"/>
    <w:p w14:paraId="616AB6F1" w14:textId="7F25D047" w:rsidR="00A6263E" w:rsidRDefault="00FD03AC">
      <w:hyperlink r:id="rId4" w:history="1">
        <w:r w:rsidRPr="001F63A9">
          <w:rPr>
            <w:rStyle w:val="a3"/>
          </w:rPr>
          <w:t>https://youtu.be/62AMuv8vV98</w:t>
        </w:r>
      </w:hyperlink>
    </w:p>
    <w:p w14:paraId="5081C2EC" w14:textId="77777777" w:rsidR="00FD03AC" w:rsidRDefault="00FD03AC"/>
    <w:p w14:paraId="215AA6F0" w14:textId="77777777" w:rsidR="00FD03AC" w:rsidRPr="00FD03AC" w:rsidRDefault="00FD03AC" w:rsidP="00FD03AC">
      <w:pPr>
        <w:shd w:val="clear" w:color="auto" w:fill="FFFFFF"/>
        <w:spacing w:after="0" w:line="66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FD03AC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Алгоритм действий педагога, если он заметил опасные признаки у школьника</w:t>
      </w:r>
    </w:p>
    <w:p w14:paraId="2DC30AA4" w14:textId="77777777" w:rsidR="00FD03AC" w:rsidRPr="00FD03AC" w:rsidRDefault="00FD03AC" w:rsidP="00FD03AC">
      <w:pPr>
        <w:shd w:val="clear" w:color="auto" w:fill="F6EAEA"/>
        <w:spacing w:after="0" w:line="42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D03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статье найдете видео о том, как действовать учителю, если он заметит признаки опасного подростка в одном из учеников. Алгоритмом действий в такой ситуации поделится Александра Фокина, практикующий психолог, член Федерации психологов-консультантов России, кандидат психологических наук. Еще эксперт расскажет, с кем из сотрудников школы педагог может поделиться своими подозрениями. Ведь учитель не должен замалчивать об опасных признаках, которые он заметил за школьником. Но также следует помнить и об этических аспектах. Если педагог сообщит о своих подозрениях окружающим, то ребенка могут посчитать потенциальным преступником, хотя это может быть не так. </w:t>
      </w:r>
      <w:r w:rsidRPr="00FD03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Используйте видеоматериалы статьи, чтобы объяснить учителям, к кому обратиться и как действовать, если они заметили тревожные признаки.</w:t>
      </w:r>
    </w:p>
    <w:p w14:paraId="0850FA5D" w14:textId="2E7C0AE3" w:rsidR="00FD03AC" w:rsidRDefault="00FD03AC"/>
    <w:p w14:paraId="67BA655D" w14:textId="37C7246F" w:rsidR="00FD03AC" w:rsidRDefault="00FD03AC">
      <w:hyperlink r:id="rId5" w:history="1">
        <w:r w:rsidRPr="001F63A9">
          <w:rPr>
            <w:rStyle w:val="a3"/>
          </w:rPr>
          <w:t>https://youtu.be/f3uLQdfa-ds</w:t>
        </w:r>
      </w:hyperlink>
    </w:p>
    <w:p w14:paraId="498E85FD" w14:textId="77777777" w:rsidR="00FD03AC" w:rsidRPr="00FD03AC" w:rsidRDefault="00FD03AC" w:rsidP="00FD03AC">
      <w:pPr>
        <w:shd w:val="clear" w:color="auto" w:fill="FFFFFF"/>
        <w:spacing w:after="0" w:line="66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FD03AC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Как побеседовать с родителями ребенка, который вызывает опасения</w:t>
      </w:r>
    </w:p>
    <w:p w14:paraId="7BB71977" w14:textId="77777777" w:rsidR="00FD03AC" w:rsidRPr="00FD03AC" w:rsidRDefault="00FD03AC" w:rsidP="00FD03AC">
      <w:pPr>
        <w:shd w:val="clear" w:color="auto" w:fill="F6EAEA"/>
        <w:spacing w:after="0" w:line="42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D03AC">
        <w:rPr>
          <w:rFonts w:ascii="Georgia" w:eastAsia="Times New Roman" w:hAnsi="Georgia" w:cs="Times New Roman"/>
          <w:sz w:val="24"/>
          <w:szCs w:val="24"/>
          <w:lang w:eastAsia="ru-RU"/>
        </w:rPr>
        <w:t>В статье найдете видео о том, как педагогу аккуратно поговорить с родителями ученика, который вызывает опасения. Что даст этот разговор и о чем конкретно беседовать, расскажет Александра Фокина, практикующий психолог, член Федерации психологов-консультантов России, кандидат психологических наук. Используйте видеоматериалы статьи, чтобы объяснить учителям, как выстроить разговор с родителями школьника, который проявляет признаки опасного подростка.</w:t>
      </w:r>
    </w:p>
    <w:p w14:paraId="28F6F3D4" w14:textId="3A58F346" w:rsidR="00FD03AC" w:rsidRDefault="00FD03AC"/>
    <w:p w14:paraId="0179A6D1" w14:textId="4E78E792" w:rsidR="00FD03AC" w:rsidRDefault="00FD03AC">
      <w:hyperlink r:id="rId6" w:history="1">
        <w:r w:rsidRPr="001F63A9">
          <w:rPr>
            <w:rStyle w:val="a3"/>
          </w:rPr>
          <w:t>https://youtu.be/U8yyYu1Mnq4</w:t>
        </w:r>
      </w:hyperlink>
    </w:p>
    <w:p w14:paraId="2F882445" w14:textId="77777777" w:rsidR="00FC7938" w:rsidRPr="00FC7938" w:rsidRDefault="00FC7938" w:rsidP="00FC7938">
      <w:pPr>
        <w:shd w:val="clear" w:color="auto" w:fill="FFFFFF"/>
        <w:spacing w:after="0" w:line="66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FC7938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Что делать, если причина агрессии школьника кроется в его отношениях с классом</w:t>
      </w:r>
    </w:p>
    <w:p w14:paraId="14E4468F" w14:textId="77777777" w:rsidR="00FC7938" w:rsidRPr="00FC7938" w:rsidRDefault="00FC7938" w:rsidP="00FC7938">
      <w:pPr>
        <w:shd w:val="clear" w:color="auto" w:fill="F6EAEA"/>
        <w:spacing w:after="0" w:line="42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C7938">
        <w:rPr>
          <w:rFonts w:ascii="Georgia" w:eastAsia="Times New Roman" w:hAnsi="Georgia" w:cs="Times New Roman"/>
          <w:sz w:val="24"/>
          <w:szCs w:val="24"/>
          <w:lang w:eastAsia="ru-RU"/>
        </w:rPr>
        <w:t>В статье найдете видео о том, как педагогу не допустить травлю в классе. Взаимоотношения в коллективе – мощный катализатор агрессии. Насмешки в адрес школьника легко могут перерасти в открытую травлю, за которую ученик-жертва, возможно, захочет отомстить. Не допустить подобных ситуаций помогут советы Александры Фокиной, практикующего психолога, члена Федерации психологов-консультантов России, кандидата психологических наук. Используйте видеоматериалы статьи, чтобы объяснить учителям их действия, если причина агрессии ребенка кроется в его отношениях с классом.</w:t>
      </w:r>
    </w:p>
    <w:p w14:paraId="18623FE9" w14:textId="77777777" w:rsidR="00FC7938" w:rsidRDefault="00FC7938"/>
    <w:p w14:paraId="1A2F8C88" w14:textId="002FE733" w:rsidR="00FD03AC" w:rsidRDefault="00FC7938">
      <w:hyperlink r:id="rId7" w:history="1">
        <w:r w:rsidRPr="001F63A9">
          <w:rPr>
            <w:rStyle w:val="a3"/>
          </w:rPr>
          <w:t>https://youtu.be/FnmrUwG8Oo4</w:t>
        </w:r>
      </w:hyperlink>
    </w:p>
    <w:p w14:paraId="6C97A5CF" w14:textId="77777777" w:rsidR="00934AAF" w:rsidRPr="00934AAF" w:rsidRDefault="00934AAF" w:rsidP="00934AAF">
      <w:pPr>
        <w:shd w:val="clear" w:color="auto" w:fill="FFFFFF"/>
        <w:spacing w:after="0" w:line="66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934AAF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lastRenderedPageBreak/>
        <w:t>Как деликатно пресечь агрессию взрывоопасного ученика</w:t>
      </w:r>
    </w:p>
    <w:p w14:paraId="10C0DEA7" w14:textId="1C968BC2" w:rsidR="00934AAF" w:rsidRPr="00934AAF" w:rsidRDefault="00934AAF" w:rsidP="00934AAF">
      <w:pPr>
        <w:spacing w:after="0" w:line="15" w:lineRule="atLeast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14:paraId="522A683C" w14:textId="77777777" w:rsidR="00934AAF" w:rsidRPr="00934AAF" w:rsidRDefault="00934AAF" w:rsidP="00934AAF">
      <w:pPr>
        <w:spacing w:after="0" w:line="330" w:lineRule="atLeast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934AAF">
        <w:rPr>
          <w:rFonts w:ascii="PT Sans" w:eastAsia="Times New Roman" w:hAnsi="PT Sans" w:cs="Times New Roman"/>
          <w:b/>
          <w:bCs/>
          <w:spacing w:val="10"/>
          <w:sz w:val="20"/>
          <w:szCs w:val="20"/>
          <w:lang w:eastAsia="ru-RU"/>
        </w:rPr>
        <w:t xml:space="preserve">Александра </w:t>
      </w:r>
      <w:proofErr w:type="spellStart"/>
      <w:proofErr w:type="gramStart"/>
      <w:r w:rsidRPr="00934AAF">
        <w:rPr>
          <w:rFonts w:ascii="PT Sans" w:eastAsia="Times New Roman" w:hAnsi="PT Sans" w:cs="Times New Roman"/>
          <w:b/>
          <w:bCs/>
          <w:spacing w:val="10"/>
          <w:sz w:val="20"/>
          <w:szCs w:val="20"/>
          <w:lang w:eastAsia="ru-RU"/>
        </w:rPr>
        <w:t>Фокина</w:t>
      </w:r>
      <w:r w:rsidRPr="00934AAF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,</w:t>
      </w:r>
      <w:r w:rsidRPr="00934AAF">
        <w:rPr>
          <w:rFonts w:ascii="PT Sans" w:eastAsia="Times New Roman" w:hAnsi="PT Sans" w:cs="Times New Roman"/>
          <w:sz w:val="24"/>
          <w:szCs w:val="24"/>
          <w:lang w:eastAsia="ru-RU"/>
        </w:rPr>
        <w:t>практикующий</w:t>
      </w:r>
      <w:proofErr w:type="spellEnd"/>
      <w:proofErr w:type="gramEnd"/>
      <w:r w:rsidRPr="00934AAF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психолог, член Федерации психологов-консультантов России, к. психол. н.</w:t>
      </w:r>
    </w:p>
    <w:p w14:paraId="3FEDAF25" w14:textId="77777777" w:rsidR="00934AAF" w:rsidRPr="00934AAF" w:rsidRDefault="00934AAF" w:rsidP="00934AAF">
      <w:pPr>
        <w:shd w:val="clear" w:color="auto" w:fill="F6EAEA"/>
        <w:spacing w:after="0" w:line="42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34AAF">
        <w:rPr>
          <w:rFonts w:ascii="Georgia" w:eastAsia="Times New Roman" w:hAnsi="Georgia" w:cs="Times New Roman"/>
          <w:sz w:val="24"/>
          <w:szCs w:val="24"/>
          <w:lang w:eastAsia="ru-RU"/>
        </w:rPr>
        <w:t>В статье найдете видео о том, как педагогу правильно действовать, если у школьника случился приступ гнева. Такой ученик может быть неприметным и нелюдимым. Однако скрытая агрессия, которая в нем накопилась, может выплеснуться наружу и зацепить, например, одноклассников. Как успокоить школьника и помочь ему после эмоционального срыва, расскажет Александра Фокина, практикующий психолог, член Федерации психологов-консультантов России, кандидат психологических наук. Используйте видеоматериалы статьи, чтобы объяснить учителям, как найти подход к взрывоопасному ученику, который проявил агрессию.</w:t>
      </w:r>
    </w:p>
    <w:p w14:paraId="3FD681A0" w14:textId="567C5D3A" w:rsidR="00FC7938" w:rsidRDefault="00FC7938"/>
    <w:p w14:paraId="7C116C68" w14:textId="44B7344F" w:rsidR="00934AAF" w:rsidRDefault="00934AAF">
      <w:hyperlink r:id="rId8" w:history="1">
        <w:r w:rsidRPr="001F63A9">
          <w:rPr>
            <w:rStyle w:val="a3"/>
          </w:rPr>
          <w:t>https://youtu.be/9O7lFjRGvC8</w:t>
        </w:r>
      </w:hyperlink>
    </w:p>
    <w:p w14:paraId="542DD59A" w14:textId="43EFDB00" w:rsidR="00934AAF" w:rsidRDefault="00934AAF"/>
    <w:p w14:paraId="63B15D39" w14:textId="77777777" w:rsidR="00934AAF" w:rsidRDefault="00934AAF"/>
    <w:sectPr w:rsidR="0093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4"/>
    <w:rsid w:val="00934AAF"/>
    <w:rsid w:val="00A6263E"/>
    <w:rsid w:val="00F85344"/>
    <w:rsid w:val="00FC7938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4F19"/>
  <w15:chartTrackingRefBased/>
  <w15:docId w15:val="{2B4FEBB3-E924-4FC6-AFC5-30B00F5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D03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881">
          <w:marLeft w:val="0"/>
          <w:marRight w:val="-537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16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859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36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8879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479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O7lFjRGv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nmrUwG8Oo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8yyYu1Mnq4" TargetMode="External"/><Relationship Id="rId5" Type="http://schemas.openxmlformats.org/officeDocument/2006/relationships/hyperlink" Target="https://youtu.be/f3uLQdfa-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62AMuv8vV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Жадан</dc:creator>
  <cp:keywords/>
  <dc:description/>
  <cp:lastModifiedBy>Сергей Жадан</cp:lastModifiedBy>
  <cp:revision>4</cp:revision>
  <dcterms:created xsi:type="dcterms:W3CDTF">2022-09-28T12:10:00Z</dcterms:created>
  <dcterms:modified xsi:type="dcterms:W3CDTF">2022-09-28T12:43:00Z</dcterms:modified>
</cp:coreProperties>
</file>